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AF21E" w14:textId="596D6261" w:rsidR="00283561" w:rsidRPr="009F1E6F" w:rsidRDefault="00283561" w:rsidP="00914E68">
      <w:pPr>
        <w:widowControl w:val="0"/>
        <w:autoSpaceDE w:val="0"/>
        <w:autoSpaceDN w:val="0"/>
        <w:adjustRightInd w:val="0"/>
        <w:rPr>
          <w:rFonts w:ascii="Cambria" w:hAnsi="Cambria"/>
          <w:b/>
          <w:sz w:val="28"/>
        </w:rPr>
      </w:pPr>
      <w:r w:rsidRPr="009F1E6F">
        <w:rPr>
          <w:rFonts w:ascii="Cambria" w:hAnsi="Cambria"/>
          <w:b/>
          <w:sz w:val="28"/>
        </w:rPr>
        <w:t>Wenn das Messgerät zum Werkstück kommt</w:t>
      </w:r>
    </w:p>
    <w:p w14:paraId="7737255D" w14:textId="77777777" w:rsidR="00283561" w:rsidRDefault="00283561" w:rsidP="00914E68">
      <w:pPr>
        <w:widowControl w:val="0"/>
        <w:autoSpaceDE w:val="0"/>
        <w:autoSpaceDN w:val="0"/>
        <w:adjustRightInd w:val="0"/>
        <w:rPr>
          <w:rFonts w:ascii="Cambria" w:hAnsi="Cambria"/>
          <w:b/>
        </w:rPr>
      </w:pPr>
    </w:p>
    <w:p w14:paraId="19D6F532" w14:textId="405BC924" w:rsidR="00F440B1" w:rsidRPr="00CF0F5C" w:rsidRDefault="00F440B1" w:rsidP="00914E68">
      <w:pPr>
        <w:widowControl w:val="0"/>
        <w:autoSpaceDE w:val="0"/>
        <w:autoSpaceDN w:val="0"/>
        <w:adjustRightInd w:val="0"/>
        <w:rPr>
          <w:rFonts w:ascii="Cambria" w:hAnsi="Cambria"/>
          <w:b/>
        </w:rPr>
      </w:pPr>
      <w:r w:rsidRPr="00CF0F5C">
        <w:rPr>
          <w:rFonts w:ascii="Cambria" w:hAnsi="Cambria"/>
          <w:b/>
        </w:rPr>
        <w:t xml:space="preserve">Neue </w:t>
      </w:r>
      <w:r w:rsidR="00283561" w:rsidRPr="00CF0F5C">
        <w:rPr>
          <w:rFonts w:ascii="Cambria" w:hAnsi="Cambria"/>
          <w:b/>
        </w:rPr>
        <w:t xml:space="preserve">tragbare Oberflächenmessgeräte </w:t>
      </w:r>
      <w:r w:rsidR="00CF0F5C" w:rsidRPr="00CF0F5C">
        <w:rPr>
          <w:rFonts w:ascii="Cambria" w:hAnsi="Cambria"/>
          <w:b/>
        </w:rPr>
        <w:t>HANDYSURF</w:t>
      </w:r>
      <w:r w:rsidR="00CF0F5C" w:rsidRPr="00D20B39">
        <w:rPr>
          <w:rFonts w:ascii="Cambria" w:hAnsi="Cambria"/>
          <w:b/>
        </w:rPr>
        <w:t xml:space="preserve">+ </w:t>
      </w:r>
      <w:r w:rsidR="00283561" w:rsidRPr="00CF0F5C">
        <w:rPr>
          <w:rFonts w:ascii="Cambria" w:hAnsi="Cambria"/>
          <w:b/>
        </w:rPr>
        <w:t>von ACCRETECH</w:t>
      </w:r>
      <w:r w:rsidR="007E5522" w:rsidRPr="00CF0F5C">
        <w:rPr>
          <w:rFonts w:ascii="Cambria" w:hAnsi="Cambria"/>
          <w:b/>
        </w:rPr>
        <w:t xml:space="preserve"> für den Einsatz in der Fertigung</w:t>
      </w:r>
    </w:p>
    <w:p w14:paraId="668942AC" w14:textId="77777777" w:rsidR="00F440B1" w:rsidRDefault="00F440B1" w:rsidP="00914E68">
      <w:pPr>
        <w:widowControl w:val="0"/>
        <w:autoSpaceDE w:val="0"/>
        <w:autoSpaceDN w:val="0"/>
        <w:adjustRightInd w:val="0"/>
        <w:rPr>
          <w:rFonts w:ascii="Cambria" w:hAnsi="Cambria"/>
        </w:rPr>
      </w:pPr>
    </w:p>
    <w:p w14:paraId="32D59D34" w14:textId="63FAF48A" w:rsidR="001355BA" w:rsidRDefault="00B33AD2" w:rsidP="00914E68">
      <w:pPr>
        <w:widowControl w:val="0"/>
        <w:autoSpaceDE w:val="0"/>
        <w:autoSpaceDN w:val="0"/>
        <w:adjustRightInd w:val="0"/>
        <w:rPr>
          <w:rFonts w:ascii="Cambria" w:hAnsi="Cambria"/>
        </w:rPr>
      </w:pPr>
      <w:r w:rsidRPr="00B33AD2">
        <w:rPr>
          <w:rFonts w:ascii="Cambria" w:hAnsi="Cambria"/>
        </w:rPr>
        <w:t>Produ</w:t>
      </w:r>
      <w:r>
        <w:rPr>
          <w:rFonts w:ascii="Cambria" w:hAnsi="Cambria"/>
        </w:rPr>
        <w:t>ktions</w:t>
      </w:r>
      <w:r w:rsidR="001355BA">
        <w:rPr>
          <w:rFonts w:ascii="Cambria" w:hAnsi="Cambria"/>
        </w:rPr>
        <w:t>- oder Werkstatt</w:t>
      </w:r>
      <w:r>
        <w:rPr>
          <w:rFonts w:ascii="Cambria" w:hAnsi="Cambria"/>
        </w:rPr>
        <w:t xml:space="preserve">leiter kennen das Dilemma: Die Oberflächen-Parameter eines </w:t>
      </w:r>
      <w:r w:rsidR="002517EB">
        <w:rPr>
          <w:rFonts w:ascii="Cambria" w:hAnsi="Cambria"/>
        </w:rPr>
        <w:t>Werkstücks</w:t>
      </w:r>
      <w:r>
        <w:rPr>
          <w:rFonts w:ascii="Cambria" w:hAnsi="Cambria"/>
        </w:rPr>
        <w:t xml:space="preserve"> müssen kurzfristig </w:t>
      </w:r>
      <w:r w:rsidR="00A07EDF">
        <w:rPr>
          <w:rFonts w:ascii="Cambria" w:hAnsi="Cambria"/>
        </w:rPr>
        <w:t xml:space="preserve">und schnell </w:t>
      </w:r>
      <w:r>
        <w:rPr>
          <w:rFonts w:ascii="Cambria" w:hAnsi="Cambria"/>
        </w:rPr>
        <w:t>gemessen werden</w:t>
      </w:r>
      <w:r w:rsidR="000845A6">
        <w:rPr>
          <w:rFonts w:ascii="Cambria" w:hAnsi="Cambria"/>
        </w:rPr>
        <w:t xml:space="preserve"> – und der </w:t>
      </w:r>
      <w:proofErr w:type="spellStart"/>
      <w:r w:rsidR="000845A6">
        <w:rPr>
          <w:rFonts w:ascii="Cambria" w:hAnsi="Cambria"/>
        </w:rPr>
        <w:t>Messraum</w:t>
      </w:r>
      <w:proofErr w:type="spellEnd"/>
      <w:r w:rsidR="000845A6">
        <w:rPr>
          <w:rFonts w:ascii="Cambria" w:hAnsi="Cambria"/>
        </w:rPr>
        <w:t xml:space="preserve"> ist zu weit weg </w:t>
      </w:r>
      <w:r w:rsidR="005E7A0A">
        <w:rPr>
          <w:rFonts w:ascii="Cambria" w:hAnsi="Cambria"/>
        </w:rPr>
        <w:t>und/</w:t>
      </w:r>
      <w:r w:rsidR="000845A6">
        <w:rPr>
          <w:rFonts w:ascii="Cambria" w:hAnsi="Cambria"/>
        </w:rPr>
        <w:t xml:space="preserve">oder belegt. Für diesen </w:t>
      </w:r>
      <w:r w:rsidR="005E7A0A">
        <w:rPr>
          <w:rFonts w:ascii="Cambria" w:hAnsi="Cambria"/>
        </w:rPr>
        <w:t xml:space="preserve">Zweck hat </w:t>
      </w:r>
      <w:r w:rsidR="005E7A0A" w:rsidRPr="00B470AA">
        <w:rPr>
          <w:rFonts w:ascii="Cambria" w:hAnsi="Cambria"/>
        </w:rPr>
        <w:t>ACCRETECH</w:t>
      </w:r>
      <w:r w:rsidR="005E7A0A">
        <w:rPr>
          <w:rFonts w:ascii="Cambria" w:hAnsi="Cambria"/>
        </w:rPr>
        <w:t xml:space="preserve"> seine </w:t>
      </w:r>
      <w:r w:rsidR="00A61569">
        <w:rPr>
          <w:rFonts w:ascii="Cambria" w:hAnsi="Cambria"/>
        </w:rPr>
        <w:t>tragbaren</w:t>
      </w:r>
      <w:r w:rsidR="005E7A0A">
        <w:rPr>
          <w:rFonts w:ascii="Cambria" w:hAnsi="Cambria"/>
        </w:rPr>
        <w:t xml:space="preserve"> Oberflächenmessgeräte der bewährten Produktreihe HANDYSURF weiterentwickelt. </w:t>
      </w:r>
      <w:r w:rsidR="00CF0F5C">
        <w:rPr>
          <w:rFonts w:ascii="Cambria" w:hAnsi="Cambria"/>
        </w:rPr>
        <w:t xml:space="preserve">Sie werden auf der Control 2019 in Stuttgart erstmals </w:t>
      </w:r>
      <w:r w:rsidR="00E902EE">
        <w:rPr>
          <w:rFonts w:ascii="Cambria" w:hAnsi="Cambria"/>
        </w:rPr>
        <w:t>präsentiert</w:t>
      </w:r>
      <w:r w:rsidR="00CF0F5C">
        <w:rPr>
          <w:rFonts w:ascii="Cambria" w:hAnsi="Cambria"/>
        </w:rPr>
        <w:t>.</w:t>
      </w:r>
    </w:p>
    <w:p w14:paraId="1F72E5E3" w14:textId="32E8CFB2" w:rsidR="007E25FA" w:rsidRPr="007E5522" w:rsidRDefault="007E25FA" w:rsidP="007E25FA">
      <w:pPr>
        <w:widowControl w:val="0"/>
        <w:autoSpaceDE w:val="0"/>
        <w:autoSpaceDN w:val="0"/>
        <w:adjustRightInd w:val="0"/>
        <w:rPr>
          <w:rFonts w:ascii="Cambria" w:hAnsi="Cambria"/>
        </w:rPr>
      </w:pPr>
      <w:r>
        <w:rPr>
          <w:rFonts w:ascii="Cambria" w:hAnsi="Cambria" w:cs="Calibri"/>
        </w:rPr>
        <w:t xml:space="preserve">„Die Messtechnik ist oft der Engpass in der Fertigung. Mit den mobilen </w:t>
      </w:r>
      <w:r>
        <w:rPr>
          <w:rFonts w:ascii="Cambria" w:hAnsi="Cambria"/>
        </w:rPr>
        <w:t>HANDYSURF+</w:t>
      </w:r>
      <w:r>
        <w:rPr>
          <w:rFonts w:ascii="Cambria" w:hAnsi="Cambria"/>
          <w:vertAlign w:val="superscript"/>
        </w:rPr>
        <w:t xml:space="preserve"> </w:t>
      </w:r>
      <w:r>
        <w:rPr>
          <w:rFonts w:ascii="Cambria" w:hAnsi="Cambria"/>
        </w:rPr>
        <w:t xml:space="preserve">Geräten für </w:t>
      </w:r>
      <w:r w:rsidRPr="007747E7">
        <w:rPr>
          <w:rFonts w:ascii="Cambria" w:hAnsi="Cambria" w:cs="Calibri"/>
        </w:rPr>
        <w:t xml:space="preserve">prozessbegleitende Oberflächenmessungen </w:t>
      </w:r>
      <w:r>
        <w:rPr>
          <w:rFonts w:ascii="Cambria" w:hAnsi="Cambria"/>
        </w:rPr>
        <w:t xml:space="preserve">lässt sich dieser auflösen. </w:t>
      </w:r>
      <w:r>
        <w:rPr>
          <w:rFonts w:ascii="Cambria" w:hAnsi="Cambria" w:cs="Calibri"/>
        </w:rPr>
        <w:t xml:space="preserve">Damit können Unternehmen schnell und effizient außerhalb des Feinmessraums messen“, sagt Jürgen Horst, </w:t>
      </w:r>
      <w:r w:rsidR="00D20B39" w:rsidRPr="00D20B39">
        <w:rPr>
          <w:rFonts w:ascii="Cambria" w:hAnsi="Cambria" w:cs="Calibri"/>
        </w:rPr>
        <w:t xml:space="preserve">Head </w:t>
      </w:r>
      <w:proofErr w:type="spellStart"/>
      <w:r w:rsidR="00D20B39" w:rsidRPr="00D20B39">
        <w:rPr>
          <w:rFonts w:ascii="Cambria" w:hAnsi="Cambria" w:cs="Calibri"/>
        </w:rPr>
        <w:t>of</w:t>
      </w:r>
      <w:proofErr w:type="spellEnd"/>
      <w:r w:rsidR="00D20B39" w:rsidRPr="00D20B39">
        <w:rPr>
          <w:rFonts w:ascii="Cambria" w:hAnsi="Cambria" w:cs="Calibri"/>
        </w:rPr>
        <w:t xml:space="preserve"> </w:t>
      </w:r>
      <w:proofErr w:type="spellStart"/>
      <w:r w:rsidR="00D20B39" w:rsidRPr="00D20B39">
        <w:rPr>
          <w:rFonts w:ascii="Cambria" w:hAnsi="Cambria" w:cs="Calibri"/>
        </w:rPr>
        <w:t>Product</w:t>
      </w:r>
      <w:proofErr w:type="spellEnd"/>
      <w:r w:rsidR="00D20B39" w:rsidRPr="00D20B39">
        <w:rPr>
          <w:rFonts w:ascii="Cambria" w:hAnsi="Cambria" w:cs="Calibri"/>
        </w:rPr>
        <w:t xml:space="preserve"> Management </w:t>
      </w:r>
      <w:r>
        <w:rPr>
          <w:rFonts w:ascii="Cambria" w:hAnsi="Cambria" w:cs="Calibri"/>
        </w:rPr>
        <w:t>bei ACCRETECH.</w:t>
      </w:r>
    </w:p>
    <w:p w14:paraId="246C4C88" w14:textId="2733C0FC" w:rsidR="00A5468C" w:rsidRDefault="005E7A0A" w:rsidP="00914E68">
      <w:pPr>
        <w:widowControl w:val="0"/>
        <w:autoSpaceDE w:val="0"/>
        <w:autoSpaceDN w:val="0"/>
        <w:adjustRightInd w:val="0"/>
        <w:rPr>
          <w:rStyle w:val="st"/>
          <w:rFonts w:eastAsia="Times New Roman" w:cs="Times New Roman"/>
        </w:rPr>
      </w:pPr>
      <w:r>
        <w:rPr>
          <w:rFonts w:ascii="Cambria" w:hAnsi="Cambria"/>
        </w:rPr>
        <w:t>Mit den HANDYSUR</w:t>
      </w:r>
      <w:r w:rsidR="00CF0F5C">
        <w:rPr>
          <w:rFonts w:ascii="Cambria" w:hAnsi="Cambria"/>
        </w:rPr>
        <w:t>F</w:t>
      </w:r>
      <w:r w:rsidR="00CF0F5C" w:rsidRPr="00D20B39">
        <w:rPr>
          <w:rFonts w:ascii="Cambria" w:hAnsi="Cambria"/>
        </w:rPr>
        <w:t>+</w:t>
      </w:r>
      <w:r w:rsidR="00336A7F">
        <w:rPr>
          <w:rFonts w:ascii="Cambria" w:hAnsi="Cambria"/>
        </w:rPr>
        <w:t xml:space="preserve"> </w:t>
      </w:r>
      <w:r>
        <w:rPr>
          <w:rFonts w:ascii="Cambria" w:hAnsi="Cambria"/>
        </w:rPr>
        <w:t>Geräten kommt das Messgerät zum Werkstück</w:t>
      </w:r>
      <w:r w:rsidR="00A61569">
        <w:rPr>
          <w:rFonts w:ascii="Cambria" w:hAnsi="Cambria"/>
        </w:rPr>
        <w:t xml:space="preserve"> – und liefert den</w:t>
      </w:r>
      <w:r w:rsidR="005423A8">
        <w:rPr>
          <w:rFonts w:ascii="Cambria" w:hAnsi="Cambria"/>
        </w:rPr>
        <w:t xml:space="preserve">noch sehr </w:t>
      </w:r>
      <w:r w:rsidR="00A5468C">
        <w:rPr>
          <w:rFonts w:ascii="Cambria" w:hAnsi="Cambria"/>
        </w:rPr>
        <w:t xml:space="preserve">präzise Messergebnisse: Es verfügt über eine Auflösung von 0,0007 </w:t>
      </w:r>
      <w:r w:rsidR="00A5468C">
        <w:rPr>
          <w:rStyle w:val="st"/>
          <w:rFonts w:eastAsia="Times New Roman" w:cs="Times New Roman"/>
        </w:rPr>
        <w:t>µm über die gesamte Messskala der Z-Achse, die von -210 µm bis + 160 µm reicht. Damit deckt das Gerät den weitesten Messbereich seiner Klasse ab.</w:t>
      </w:r>
    </w:p>
    <w:p w14:paraId="5ABD128A" w14:textId="3C514CAC" w:rsidR="00933B9C" w:rsidRDefault="00933B9C" w:rsidP="00914E68">
      <w:pPr>
        <w:widowControl w:val="0"/>
        <w:autoSpaceDE w:val="0"/>
        <w:autoSpaceDN w:val="0"/>
        <w:adjustRightInd w:val="0"/>
        <w:rPr>
          <w:rStyle w:val="st"/>
          <w:rFonts w:eastAsia="Times New Roman" w:cs="Times New Roman"/>
        </w:rPr>
      </w:pPr>
    </w:p>
    <w:p w14:paraId="15F72E17" w14:textId="373FA705" w:rsidR="00E67014" w:rsidRPr="00E67014" w:rsidRDefault="00E67014" w:rsidP="00914E68">
      <w:pPr>
        <w:widowControl w:val="0"/>
        <w:autoSpaceDE w:val="0"/>
        <w:autoSpaceDN w:val="0"/>
        <w:adjustRightInd w:val="0"/>
        <w:rPr>
          <w:rFonts w:ascii="Cambria" w:hAnsi="Cambria"/>
          <w:b/>
        </w:rPr>
      </w:pPr>
      <w:r w:rsidRPr="00E67014">
        <w:rPr>
          <w:rStyle w:val="st"/>
          <w:rFonts w:eastAsia="Times New Roman" w:cs="Times New Roman"/>
          <w:b/>
        </w:rPr>
        <w:t>Vorteil für den Produktionsleiter: jeder kann das Gerät bedienen</w:t>
      </w:r>
    </w:p>
    <w:p w14:paraId="64C41612" w14:textId="77777777" w:rsidR="00E67014" w:rsidRDefault="00E67014" w:rsidP="00914E68">
      <w:pPr>
        <w:widowControl w:val="0"/>
        <w:autoSpaceDE w:val="0"/>
        <w:autoSpaceDN w:val="0"/>
        <w:adjustRightInd w:val="0"/>
        <w:rPr>
          <w:rFonts w:ascii="Cambria" w:hAnsi="Cambria"/>
        </w:rPr>
      </w:pPr>
    </w:p>
    <w:p w14:paraId="1108D24F" w14:textId="79D202CF" w:rsidR="00B33AD2" w:rsidRDefault="00A511E4" w:rsidP="00914E68">
      <w:pPr>
        <w:widowControl w:val="0"/>
        <w:autoSpaceDE w:val="0"/>
        <w:autoSpaceDN w:val="0"/>
        <w:adjustRightInd w:val="0"/>
        <w:rPr>
          <w:rFonts w:ascii="Cambria" w:hAnsi="Cambria"/>
        </w:rPr>
      </w:pPr>
      <w:r>
        <w:rPr>
          <w:rFonts w:ascii="Cambria" w:hAnsi="Cambria"/>
        </w:rPr>
        <w:t xml:space="preserve">Die Bedienung </w:t>
      </w:r>
      <w:r w:rsidR="00336A7F">
        <w:rPr>
          <w:rFonts w:ascii="Cambria" w:hAnsi="Cambria"/>
        </w:rPr>
        <w:t xml:space="preserve">der </w:t>
      </w:r>
      <w:r w:rsidR="00CF0F5C">
        <w:rPr>
          <w:rFonts w:ascii="Cambria" w:hAnsi="Cambria"/>
        </w:rPr>
        <w:t>HANDYSURF</w:t>
      </w:r>
      <w:r w:rsidR="00CF0F5C" w:rsidRPr="00D20B39">
        <w:rPr>
          <w:rFonts w:ascii="Cambria" w:hAnsi="Cambria"/>
        </w:rPr>
        <w:t>+</w:t>
      </w:r>
      <w:r w:rsidR="00336A7F">
        <w:rPr>
          <w:rFonts w:ascii="Cambria" w:hAnsi="Cambria"/>
          <w:vertAlign w:val="superscript"/>
        </w:rPr>
        <w:t xml:space="preserve"> </w:t>
      </w:r>
      <w:r w:rsidR="00336A7F">
        <w:rPr>
          <w:rFonts w:ascii="Cambria" w:hAnsi="Cambria"/>
        </w:rPr>
        <w:t xml:space="preserve">Geräte </w:t>
      </w:r>
      <w:r w:rsidR="007E65D6">
        <w:rPr>
          <w:rFonts w:ascii="Cambria" w:hAnsi="Cambria"/>
        </w:rPr>
        <w:t xml:space="preserve">ist </w:t>
      </w:r>
      <w:r>
        <w:rPr>
          <w:rFonts w:ascii="Cambria" w:hAnsi="Cambria"/>
        </w:rPr>
        <w:t>denkbar einfach gehalten</w:t>
      </w:r>
      <w:r w:rsidR="007E65D6">
        <w:rPr>
          <w:rFonts w:ascii="Cambria" w:hAnsi="Cambria"/>
        </w:rPr>
        <w:t xml:space="preserve">. So ist die </w:t>
      </w:r>
      <w:r w:rsidR="007E65D6" w:rsidRPr="00B470AA">
        <w:rPr>
          <w:rFonts w:ascii="Cambria" w:hAnsi="Cambria"/>
        </w:rPr>
        <w:t xml:space="preserve">Menüführung </w:t>
      </w:r>
      <w:r w:rsidR="007E65D6">
        <w:rPr>
          <w:rFonts w:ascii="Cambria" w:hAnsi="Cambria"/>
        </w:rPr>
        <w:t>des Displays weitgehend selbsterklärend</w:t>
      </w:r>
      <w:r>
        <w:rPr>
          <w:rFonts w:ascii="Cambria" w:hAnsi="Cambria"/>
        </w:rPr>
        <w:t xml:space="preserve">, </w:t>
      </w:r>
      <w:r w:rsidR="007E65D6">
        <w:rPr>
          <w:rFonts w:ascii="Cambria" w:hAnsi="Cambria"/>
        </w:rPr>
        <w:t>damit</w:t>
      </w:r>
      <w:r>
        <w:rPr>
          <w:rFonts w:ascii="Cambria" w:hAnsi="Cambria"/>
        </w:rPr>
        <w:t xml:space="preserve"> jeder Mitarbeiter in der Produktion a</w:t>
      </w:r>
      <w:bookmarkStart w:id="0" w:name="_GoBack"/>
      <w:bookmarkEnd w:id="0"/>
      <w:r>
        <w:rPr>
          <w:rFonts w:ascii="Cambria" w:hAnsi="Cambria"/>
        </w:rPr>
        <w:t>uch ohne Messtechnikken</w:t>
      </w:r>
      <w:r w:rsidR="006837ED">
        <w:rPr>
          <w:rFonts w:ascii="Cambria" w:hAnsi="Cambria"/>
        </w:rPr>
        <w:t>n</w:t>
      </w:r>
      <w:r>
        <w:rPr>
          <w:rFonts w:ascii="Cambria" w:hAnsi="Cambria"/>
        </w:rPr>
        <w:t>tnisse gängige Oberflächenparameter überprüfen kann – ein weiterer Vorteil für Produktionsleiter.</w:t>
      </w:r>
      <w:r w:rsidR="006837ED">
        <w:rPr>
          <w:rFonts w:ascii="Cambria" w:hAnsi="Cambria"/>
        </w:rPr>
        <w:t xml:space="preserve"> </w:t>
      </w:r>
      <w:r w:rsidR="00336A7F">
        <w:rPr>
          <w:rFonts w:ascii="Cambria" w:hAnsi="Cambria"/>
        </w:rPr>
        <w:t xml:space="preserve">Bedienen </w:t>
      </w:r>
      <w:r w:rsidR="00AC6E2C">
        <w:rPr>
          <w:rFonts w:ascii="Cambria" w:hAnsi="Cambria"/>
        </w:rPr>
        <w:t xml:space="preserve">lassen </w:t>
      </w:r>
      <w:r w:rsidR="00336A7F">
        <w:rPr>
          <w:rFonts w:ascii="Cambria" w:hAnsi="Cambria"/>
        </w:rPr>
        <w:t>sich die Geräte über eine Tastatur, die im rauen Produktionsumfeld</w:t>
      </w:r>
      <w:r w:rsidR="005423A8">
        <w:rPr>
          <w:rFonts w:ascii="Cambria" w:hAnsi="Cambria"/>
        </w:rPr>
        <w:t xml:space="preserve"> auch öligen Fingern widersteht</w:t>
      </w:r>
      <w:r w:rsidR="00336A7F">
        <w:rPr>
          <w:rFonts w:ascii="Cambria" w:hAnsi="Cambria"/>
        </w:rPr>
        <w:t xml:space="preserve">. Die grafische Darstellung der Software hat </w:t>
      </w:r>
      <w:r w:rsidR="00336A7F" w:rsidRPr="00B470AA">
        <w:rPr>
          <w:rFonts w:ascii="Cambria" w:hAnsi="Cambria"/>
        </w:rPr>
        <w:t>ACCRETECH</w:t>
      </w:r>
      <w:r w:rsidR="00336A7F">
        <w:rPr>
          <w:rFonts w:ascii="Cambria" w:hAnsi="Cambria"/>
        </w:rPr>
        <w:t xml:space="preserve"> ebenfalls verbessert. So kann der Werker </w:t>
      </w:r>
      <w:r w:rsidR="00A61569">
        <w:rPr>
          <w:rFonts w:ascii="Cambria" w:hAnsi="Cambria"/>
        </w:rPr>
        <w:t>mit</w:t>
      </w:r>
      <w:r w:rsidR="00336A7F">
        <w:rPr>
          <w:rFonts w:ascii="Cambria" w:hAnsi="Cambria"/>
        </w:rPr>
        <w:t xml:space="preserve"> der I</w:t>
      </w:r>
      <w:r w:rsidR="00A5468C">
        <w:rPr>
          <w:rFonts w:ascii="Cambria" w:hAnsi="Cambria"/>
        </w:rPr>
        <w:t>.</w:t>
      </w:r>
      <w:r w:rsidR="00336A7F">
        <w:rPr>
          <w:rFonts w:ascii="Cambria" w:hAnsi="Cambria"/>
        </w:rPr>
        <w:t>O</w:t>
      </w:r>
      <w:r w:rsidR="00A5468C">
        <w:rPr>
          <w:rFonts w:ascii="Cambria" w:hAnsi="Cambria"/>
        </w:rPr>
        <w:t>.</w:t>
      </w:r>
      <w:r w:rsidR="00336A7F">
        <w:rPr>
          <w:rFonts w:ascii="Cambria" w:hAnsi="Cambria"/>
        </w:rPr>
        <w:t>/N</w:t>
      </w:r>
      <w:r w:rsidR="00A5468C">
        <w:rPr>
          <w:rFonts w:ascii="Cambria" w:hAnsi="Cambria"/>
        </w:rPr>
        <w:t>.</w:t>
      </w:r>
      <w:r w:rsidR="00336A7F">
        <w:rPr>
          <w:rFonts w:ascii="Cambria" w:hAnsi="Cambria"/>
        </w:rPr>
        <w:t>I</w:t>
      </w:r>
      <w:r w:rsidR="00A5468C">
        <w:rPr>
          <w:rFonts w:ascii="Cambria" w:hAnsi="Cambria"/>
        </w:rPr>
        <w:t>.</w:t>
      </w:r>
      <w:r w:rsidR="00336A7F">
        <w:rPr>
          <w:rFonts w:ascii="Cambria" w:hAnsi="Cambria"/>
        </w:rPr>
        <w:t>O</w:t>
      </w:r>
      <w:r w:rsidR="00A5468C">
        <w:rPr>
          <w:rFonts w:ascii="Cambria" w:hAnsi="Cambria"/>
        </w:rPr>
        <w:t>.</w:t>
      </w:r>
      <w:r w:rsidR="00336A7F">
        <w:rPr>
          <w:rFonts w:ascii="Cambria" w:hAnsi="Cambria"/>
        </w:rPr>
        <w:t>-Anzeige auf einen Blick erkennen, ob die gemessenen Oberflächenparameter innerhalb oder außerhalb der definierten Toleranz liegen.</w:t>
      </w:r>
    </w:p>
    <w:p w14:paraId="1F7C2CDE" w14:textId="77777777" w:rsidR="00D20B39" w:rsidRDefault="00D20B39" w:rsidP="00F440B1">
      <w:pPr>
        <w:rPr>
          <w:rFonts w:ascii="Cambria" w:hAnsi="Cambria"/>
          <w:b/>
        </w:rPr>
      </w:pPr>
    </w:p>
    <w:p w14:paraId="58729066" w14:textId="1F283333" w:rsidR="00F440B1" w:rsidRDefault="00F440B1" w:rsidP="00F440B1">
      <w:pPr>
        <w:rPr>
          <w:rFonts w:ascii="Cambria" w:hAnsi="Cambria"/>
          <w:b/>
        </w:rPr>
      </w:pPr>
      <w:r>
        <w:rPr>
          <w:rFonts w:ascii="Cambria" w:hAnsi="Cambria"/>
          <w:b/>
        </w:rPr>
        <w:t>Flexibel einsetzbar für viele unterschiedliche Messaufgaben</w:t>
      </w:r>
    </w:p>
    <w:p w14:paraId="6440DB8E" w14:textId="77777777" w:rsidR="00933B9C" w:rsidRPr="00F440B1" w:rsidRDefault="00933B9C" w:rsidP="00F440B1">
      <w:pPr>
        <w:rPr>
          <w:rFonts w:ascii="Cambria" w:hAnsi="Cambria"/>
          <w:b/>
        </w:rPr>
      </w:pPr>
    </w:p>
    <w:p w14:paraId="604AC147" w14:textId="2ADBFA77" w:rsidR="002517EB" w:rsidRDefault="00A61569" w:rsidP="00914E68">
      <w:pPr>
        <w:widowControl w:val="0"/>
        <w:autoSpaceDE w:val="0"/>
        <w:autoSpaceDN w:val="0"/>
        <w:adjustRightInd w:val="0"/>
        <w:rPr>
          <w:rFonts w:ascii="Cambria" w:hAnsi="Cambria"/>
        </w:rPr>
      </w:pPr>
      <w:r>
        <w:rPr>
          <w:rFonts w:ascii="Cambria" w:hAnsi="Cambria"/>
        </w:rPr>
        <w:t>In Produktion</w:t>
      </w:r>
      <w:r w:rsidR="00942047">
        <w:rPr>
          <w:rFonts w:ascii="Cambria" w:hAnsi="Cambria"/>
        </w:rPr>
        <w:t xml:space="preserve"> und Werkstatt</w:t>
      </w:r>
      <w:r>
        <w:rPr>
          <w:rFonts w:ascii="Cambria" w:hAnsi="Cambria"/>
        </w:rPr>
        <w:t xml:space="preserve"> punkten die HANDYSURF</w:t>
      </w:r>
      <w:r w:rsidR="00D83BCC">
        <w:rPr>
          <w:rFonts w:ascii="Cambria" w:hAnsi="Cambria"/>
        </w:rPr>
        <w:t>+</w:t>
      </w:r>
      <w:r>
        <w:rPr>
          <w:rFonts w:ascii="Cambria" w:hAnsi="Cambria"/>
          <w:vertAlign w:val="superscript"/>
        </w:rPr>
        <w:t xml:space="preserve"> </w:t>
      </w:r>
      <w:r>
        <w:rPr>
          <w:rFonts w:ascii="Cambria" w:hAnsi="Cambria"/>
        </w:rPr>
        <w:t xml:space="preserve">Geräte zudem durch ihre hohe Flexibilität: </w:t>
      </w:r>
      <w:r w:rsidR="001355BA">
        <w:rPr>
          <w:rFonts w:ascii="Cambria" w:hAnsi="Cambria"/>
        </w:rPr>
        <w:t>Das Standardgerät</w:t>
      </w:r>
      <w:r>
        <w:rPr>
          <w:rFonts w:ascii="Cambria" w:hAnsi="Cambria"/>
        </w:rPr>
        <w:t xml:space="preserve"> </w:t>
      </w:r>
      <w:r w:rsidR="00CF0F5C">
        <w:rPr>
          <w:rFonts w:ascii="Cambria" w:hAnsi="Cambria"/>
        </w:rPr>
        <w:t>HANDYSURF</w:t>
      </w:r>
      <w:r w:rsidR="00CF0F5C" w:rsidRPr="00D20B39">
        <w:rPr>
          <w:rFonts w:ascii="Cambria" w:hAnsi="Cambria"/>
        </w:rPr>
        <w:t>+</w:t>
      </w:r>
      <w:r w:rsidR="001355BA">
        <w:rPr>
          <w:rFonts w:ascii="Cambria" w:hAnsi="Cambria"/>
          <w:vertAlign w:val="superscript"/>
        </w:rPr>
        <w:t xml:space="preserve"> </w:t>
      </w:r>
      <w:r w:rsidR="001355BA">
        <w:rPr>
          <w:rFonts w:ascii="Cambria" w:hAnsi="Cambria"/>
        </w:rPr>
        <w:t>35 lässt</w:t>
      </w:r>
      <w:r>
        <w:rPr>
          <w:rFonts w:ascii="Cambria" w:hAnsi="Cambria"/>
        </w:rPr>
        <w:t xml:space="preserve"> sich überall einsetzen</w:t>
      </w:r>
      <w:r w:rsidR="00AC2189">
        <w:rPr>
          <w:rFonts w:ascii="Cambria" w:hAnsi="Cambria"/>
        </w:rPr>
        <w:t xml:space="preserve"> – vertikal, horizontal </w:t>
      </w:r>
      <w:r w:rsidR="001355BA">
        <w:rPr>
          <w:rFonts w:ascii="Cambria" w:hAnsi="Cambria"/>
        </w:rPr>
        <w:t>oder</w:t>
      </w:r>
      <w:r w:rsidR="007E5522">
        <w:rPr>
          <w:rFonts w:ascii="Cambria" w:hAnsi="Cambria"/>
        </w:rPr>
        <w:t xml:space="preserve"> über K</w:t>
      </w:r>
      <w:r w:rsidR="00AC2189">
        <w:rPr>
          <w:rFonts w:ascii="Cambria" w:hAnsi="Cambria"/>
        </w:rPr>
        <w:t xml:space="preserve">opf. </w:t>
      </w:r>
      <w:r w:rsidR="002517EB">
        <w:rPr>
          <w:rFonts w:ascii="Cambria" w:hAnsi="Cambria"/>
        </w:rPr>
        <w:t xml:space="preserve">Nur die Vorschubeinheit muss abgesetzt werden. </w:t>
      </w:r>
    </w:p>
    <w:p w14:paraId="23D17A25" w14:textId="54246220" w:rsidR="004F0A9F" w:rsidRDefault="002A0C3C" w:rsidP="00914E68">
      <w:pPr>
        <w:widowControl w:val="0"/>
        <w:autoSpaceDE w:val="0"/>
        <w:autoSpaceDN w:val="0"/>
        <w:adjustRightInd w:val="0"/>
        <w:rPr>
          <w:rFonts w:ascii="Cambria" w:hAnsi="Cambria"/>
        </w:rPr>
      </w:pPr>
      <w:r>
        <w:rPr>
          <w:rFonts w:ascii="Cambria" w:hAnsi="Cambria"/>
        </w:rPr>
        <w:t xml:space="preserve">Mit dem </w:t>
      </w:r>
      <w:r w:rsidR="00CF0F5C">
        <w:rPr>
          <w:rFonts w:ascii="Cambria" w:hAnsi="Cambria"/>
        </w:rPr>
        <w:t>HANDYSURF</w:t>
      </w:r>
      <w:r w:rsidR="00CF0F5C" w:rsidRPr="00D20B39">
        <w:rPr>
          <w:rFonts w:ascii="Cambria" w:hAnsi="Cambria"/>
        </w:rPr>
        <w:t>+</w:t>
      </w:r>
      <w:r w:rsidR="00CF0F5C">
        <w:rPr>
          <w:rFonts w:ascii="Cambria" w:hAnsi="Cambria"/>
        </w:rPr>
        <w:t xml:space="preserve"> </w:t>
      </w:r>
      <w:r>
        <w:rPr>
          <w:rFonts w:ascii="Cambria" w:hAnsi="Cambria"/>
        </w:rPr>
        <w:t>45 hingegen sind s</w:t>
      </w:r>
      <w:r w:rsidR="00AC2189">
        <w:rPr>
          <w:rFonts w:ascii="Cambria" w:hAnsi="Cambria"/>
        </w:rPr>
        <w:t xml:space="preserve">elbst seitliche Messbewegungen </w:t>
      </w:r>
      <w:r w:rsidR="004F0A9F">
        <w:rPr>
          <w:rFonts w:ascii="Cambria" w:hAnsi="Cambria"/>
        </w:rPr>
        <w:t xml:space="preserve">(für die Querabtastung) </w:t>
      </w:r>
      <w:r w:rsidR="00AC2189">
        <w:rPr>
          <w:rFonts w:ascii="Cambria" w:hAnsi="Cambria"/>
        </w:rPr>
        <w:t>möglich.</w:t>
      </w:r>
      <w:r w:rsidR="004F0A9F">
        <w:rPr>
          <w:rFonts w:ascii="Cambria" w:hAnsi="Cambria"/>
        </w:rPr>
        <w:t xml:space="preserve"> </w:t>
      </w:r>
      <w:r>
        <w:rPr>
          <w:rFonts w:ascii="Cambria" w:hAnsi="Cambria"/>
        </w:rPr>
        <w:t xml:space="preserve">Außerdem steht mit dem </w:t>
      </w:r>
      <w:r w:rsidR="00CF0F5C">
        <w:rPr>
          <w:rFonts w:ascii="Cambria" w:hAnsi="Cambria"/>
        </w:rPr>
        <w:t>HANDYSURF</w:t>
      </w:r>
      <w:r w:rsidR="00CF0F5C" w:rsidRPr="00D20B39">
        <w:rPr>
          <w:rFonts w:ascii="Cambria" w:hAnsi="Cambria"/>
        </w:rPr>
        <w:t>+</w:t>
      </w:r>
      <w:r w:rsidR="00A07EDF">
        <w:rPr>
          <w:rFonts w:ascii="Cambria" w:hAnsi="Cambria"/>
          <w:vertAlign w:val="superscript"/>
        </w:rPr>
        <w:t xml:space="preserve"> </w:t>
      </w:r>
      <w:r w:rsidR="00A07EDF">
        <w:rPr>
          <w:rFonts w:ascii="Cambria" w:hAnsi="Cambria"/>
        </w:rPr>
        <w:t xml:space="preserve">40 </w:t>
      </w:r>
      <w:r>
        <w:rPr>
          <w:rFonts w:ascii="Cambria" w:hAnsi="Cambria"/>
        </w:rPr>
        <w:t>ein</w:t>
      </w:r>
      <w:r w:rsidR="001355BA">
        <w:rPr>
          <w:rFonts w:ascii="Cambria" w:hAnsi="Cambria"/>
        </w:rPr>
        <w:t xml:space="preserve"> Messgerät </w:t>
      </w:r>
      <w:r>
        <w:rPr>
          <w:rFonts w:ascii="Cambria" w:hAnsi="Cambria"/>
        </w:rPr>
        <w:t xml:space="preserve">zur Verfügung, </w:t>
      </w:r>
      <w:r w:rsidR="005423A8">
        <w:rPr>
          <w:rFonts w:ascii="Cambria" w:hAnsi="Cambria"/>
        </w:rPr>
        <w:t xml:space="preserve">das durch seine Rückzugsfunktion den </w:t>
      </w:r>
      <w:proofErr w:type="spellStart"/>
      <w:r w:rsidR="005423A8">
        <w:rPr>
          <w:rFonts w:ascii="Cambria" w:hAnsi="Cambria"/>
        </w:rPr>
        <w:t>Tastarm</w:t>
      </w:r>
      <w:proofErr w:type="spellEnd"/>
      <w:r w:rsidR="005423A8">
        <w:rPr>
          <w:rFonts w:ascii="Cambria" w:hAnsi="Cambria"/>
        </w:rPr>
        <w:t xml:space="preserve"> </w:t>
      </w:r>
      <w:r w:rsidR="007E65D6">
        <w:rPr>
          <w:rFonts w:ascii="Cambria" w:hAnsi="Cambria"/>
        </w:rPr>
        <w:t xml:space="preserve">anhebt </w:t>
      </w:r>
      <w:r w:rsidR="005423A8">
        <w:rPr>
          <w:rFonts w:ascii="Cambria" w:hAnsi="Cambria"/>
        </w:rPr>
        <w:t xml:space="preserve">und </w:t>
      </w:r>
      <w:r w:rsidR="007E65D6">
        <w:rPr>
          <w:rFonts w:ascii="Cambria" w:hAnsi="Cambria"/>
        </w:rPr>
        <w:t xml:space="preserve">somit </w:t>
      </w:r>
      <w:proofErr w:type="spellStart"/>
      <w:r w:rsidR="007E65D6">
        <w:rPr>
          <w:rFonts w:ascii="Cambria" w:hAnsi="Cambria"/>
        </w:rPr>
        <w:t>Tastarm</w:t>
      </w:r>
      <w:proofErr w:type="spellEnd"/>
      <w:r w:rsidR="007E65D6">
        <w:rPr>
          <w:rFonts w:ascii="Cambria" w:hAnsi="Cambria"/>
        </w:rPr>
        <w:t xml:space="preserve"> und Werkstück vor Beschädigungen schützt.</w:t>
      </w:r>
    </w:p>
    <w:p w14:paraId="1FD08650" w14:textId="7AD327B5" w:rsidR="002517EB" w:rsidRDefault="00A5468C" w:rsidP="00914E68">
      <w:pPr>
        <w:widowControl w:val="0"/>
        <w:autoSpaceDE w:val="0"/>
        <w:autoSpaceDN w:val="0"/>
        <w:adjustRightInd w:val="0"/>
        <w:rPr>
          <w:rFonts w:ascii="Cambria" w:hAnsi="Cambria"/>
        </w:rPr>
      </w:pPr>
      <w:r>
        <w:rPr>
          <w:rFonts w:ascii="Cambria" w:hAnsi="Cambria"/>
        </w:rPr>
        <w:t>Insgesamt 28 Oberflächen-Parameter lassen sich mit den neuen portablen Geräte</w:t>
      </w:r>
      <w:r w:rsidR="00942047">
        <w:rPr>
          <w:rFonts w:ascii="Cambria" w:hAnsi="Cambria"/>
        </w:rPr>
        <w:t>n</w:t>
      </w:r>
      <w:r>
        <w:rPr>
          <w:rFonts w:ascii="Cambria" w:hAnsi="Cambria"/>
        </w:rPr>
        <w:t xml:space="preserve"> messen; dabei werden alle gängigen Standards abgedeckt.</w:t>
      </w:r>
      <w:r w:rsidR="00942047">
        <w:rPr>
          <w:rFonts w:ascii="Cambria" w:hAnsi="Cambria"/>
        </w:rPr>
        <w:t xml:space="preserve"> </w:t>
      </w:r>
      <w:r w:rsidR="002517EB">
        <w:rPr>
          <w:rFonts w:ascii="Cambria" w:hAnsi="Cambria"/>
        </w:rPr>
        <w:t>Dadurch sind die Geräte von einer Vielzahl von Branchen anwendbar vom Maschinenbau über Automotive sowie L</w:t>
      </w:r>
      <w:r w:rsidR="00D20B39">
        <w:rPr>
          <w:rFonts w:ascii="Cambria" w:hAnsi="Cambria"/>
        </w:rPr>
        <w:t>uft- und Raumfahrt bis hin zur k</w:t>
      </w:r>
      <w:r w:rsidR="002517EB">
        <w:rPr>
          <w:rFonts w:ascii="Cambria" w:hAnsi="Cambria"/>
        </w:rPr>
        <w:t>un</w:t>
      </w:r>
      <w:r w:rsidR="007E5522">
        <w:rPr>
          <w:rFonts w:ascii="Cambria" w:hAnsi="Cambria"/>
        </w:rPr>
        <w:t>ststoffverarbeitenden Industrie.</w:t>
      </w:r>
    </w:p>
    <w:p w14:paraId="1A78EACE" w14:textId="62224336" w:rsidR="00B33AD2" w:rsidRDefault="00942047" w:rsidP="00914E68">
      <w:pPr>
        <w:widowControl w:val="0"/>
        <w:autoSpaceDE w:val="0"/>
        <w:autoSpaceDN w:val="0"/>
        <w:adjustRightInd w:val="0"/>
        <w:rPr>
          <w:rFonts w:ascii="Cambria" w:hAnsi="Cambria"/>
        </w:rPr>
      </w:pPr>
      <w:r>
        <w:rPr>
          <w:rFonts w:ascii="Cambria" w:hAnsi="Cambria"/>
        </w:rPr>
        <w:t xml:space="preserve">Durch </w:t>
      </w:r>
      <w:r w:rsidR="007E65D6">
        <w:rPr>
          <w:rFonts w:ascii="Cambria" w:hAnsi="Cambria"/>
        </w:rPr>
        <w:t xml:space="preserve">einen sehr attraktiven Einstiegspreis </w:t>
      </w:r>
      <w:r>
        <w:rPr>
          <w:rFonts w:ascii="Cambria" w:hAnsi="Cambria"/>
        </w:rPr>
        <w:t xml:space="preserve">lassen sich mit den </w:t>
      </w:r>
      <w:r w:rsidR="00CF0F5C">
        <w:rPr>
          <w:rFonts w:ascii="Cambria" w:hAnsi="Cambria"/>
        </w:rPr>
        <w:t>HANDYSURF</w:t>
      </w:r>
      <w:r w:rsidR="00CF0F5C" w:rsidRPr="00D20B39">
        <w:rPr>
          <w:rFonts w:ascii="Cambria" w:hAnsi="Cambria"/>
        </w:rPr>
        <w:t>+</w:t>
      </w:r>
      <w:r>
        <w:rPr>
          <w:rFonts w:ascii="Cambria" w:hAnsi="Cambria"/>
          <w:vertAlign w:val="superscript"/>
        </w:rPr>
        <w:t xml:space="preserve"> </w:t>
      </w:r>
      <w:r>
        <w:rPr>
          <w:rFonts w:ascii="Cambria" w:hAnsi="Cambria"/>
        </w:rPr>
        <w:t xml:space="preserve">Geräten mobile Oberflächenmessungen </w:t>
      </w:r>
      <w:r w:rsidR="007E65D6">
        <w:rPr>
          <w:rFonts w:ascii="Cambria" w:hAnsi="Cambria"/>
        </w:rPr>
        <w:t>auch bei einem kleinen Budget</w:t>
      </w:r>
      <w:r>
        <w:rPr>
          <w:rFonts w:ascii="Cambria" w:hAnsi="Cambria"/>
        </w:rPr>
        <w:t xml:space="preserve"> realisieren.</w:t>
      </w:r>
    </w:p>
    <w:p w14:paraId="2BD4ACF7" w14:textId="77777777" w:rsidR="00B33AD2" w:rsidRDefault="00B33AD2" w:rsidP="00914E68">
      <w:pPr>
        <w:widowControl w:val="0"/>
        <w:autoSpaceDE w:val="0"/>
        <w:autoSpaceDN w:val="0"/>
        <w:adjustRightInd w:val="0"/>
        <w:rPr>
          <w:rFonts w:ascii="Cambria" w:hAnsi="Cambria"/>
          <w:b/>
        </w:rPr>
      </w:pPr>
    </w:p>
    <w:p w14:paraId="129719E2" w14:textId="7F9A875F" w:rsidR="00914E68" w:rsidRPr="00A13D36" w:rsidRDefault="00D20B39" w:rsidP="00914E68">
      <w:pPr>
        <w:widowControl w:val="0"/>
        <w:autoSpaceDE w:val="0"/>
        <w:autoSpaceDN w:val="0"/>
        <w:adjustRightInd w:val="0"/>
        <w:rPr>
          <w:rFonts w:ascii="Cambria" w:hAnsi="Cambria"/>
          <w:b/>
        </w:rPr>
      </w:pPr>
      <w:r>
        <w:rPr>
          <w:rFonts w:ascii="Cambria" w:hAnsi="Cambria"/>
          <w:b/>
        </w:rPr>
        <w:t>ACCRETECH</w:t>
      </w:r>
      <w:r w:rsidR="00914E68" w:rsidRPr="00A13D36">
        <w:rPr>
          <w:rFonts w:ascii="Cambria" w:hAnsi="Cambria"/>
          <w:b/>
        </w:rPr>
        <w:t xml:space="preserve"> auf der Control 2018: Halle 7, Stand </w:t>
      </w:r>
      <w:r w:rsidR="00734850">
        <w:rPr>
          <w:rFonts w:ascii="Cambria" w:hAnsi="Cambria"/>
          <w:b/>
        </w:rPr>
        <w:t>7102</w:t>
      </w:r>
    </w:p>
    <w:p w14:paraId="49C8B69D" w14:textId="77777777" w:rsidR="00914E68" w:rsidRDefault="00914E68" w:rsidP="00914E68">
      <w:pPr>
        <w:widowControl w:val="0"/>
        <w:autoSpaceDE w:val="0"/>
        <w:autoSpaceDN w:val="0"/>
        <w:adjustRightInd w:val="0"/>
        <w:rPr>
          <w:rFonts w:ascii="Cambria" w:hAnsi="Cambria" w:cs="Calibri"/>
        </w:rPr>
      </w:pPr>
    </w:p>
    <w:p w14:paraId="02DD7237" w14:textId="49B35F18" w:rsidR="00501D93" w:rsidRDefault="00501D93">
      <w:pPr>
        <w:rPr>
          <w:rFonts w:ascii="Cambria" w:hAnsi="Cambria"/>
          <w:b/>
        </w:rPr>
      </w:pPr>
      <w:r>
        <w:rPr>
          <w:rFonts w:ascii="Cambria" w:hAnsi="Cambria"/>
          <w:b/>
        </w:rPr>
        <w:br w:type="page"/>
      </w:r>
    </w:p>
    <w:p w14:paraId="341271C3" w14:textId="77777777" w:rsidR="00914E68" w:rsidRPr="005F44D3" w:rsidRDefault="00914E68" w:rsidP="00914E68">
      <w:pPr>
        <w:rPr>
          <w:rFonts w:ascii="Cambria" w:hAnsi="Cambria"/>
          <w:b/>
        </w:rPr>
      </w:pPr>
      <w:r w:rsidRPr="005F44D3">
        <w:rPr>
          <w:rFonts w:ascii="Cambria" w:hAnsi="Cambria"/>
          <w:b/>
        </w:rPr>
        <w:t>Über ACCRETECH</w:t>
      </w:r>
    </w:p>
    <w:p w14:paraId="42A31FAE" w14:textId="577958A4" w:rsidR="00914E68" w:rsidRPr="005F44D3" w:rsidRDefault="00914E68" w:rsidP="00914E68">
      <w:pPr>
        <w:rPr>
          <w:rFonts w:ascii="Cambria" w:eastAsia="Times New Roman" w:hAnsi="Cambria" w:cs="Times New Roman"/>
        </w:rPr>
      </w:pPr>
      <w:r w:rsidRPr="005F44D3">
        <w:rPr>
          <w:rFonts w:ascii="Cambria" w:eastAsia="Times New Roman" w:hAnsi="Cambria" w:cs="Times New Roman"/>
        </w:rPr>
        <w:t xml:space="preserve">ACCRETECH wurde 1949 in Tokyo gegründet und ist heute weltweit einer der führenden Anbieter von Produkten für die Industrielle Messtechnik und modernstem Equipment für die Halbleiterindustrie. Auf dem europäischen Markt ist ACCRETECH seit </w:t>
      </w:r>
      <w:r w:rsidRPr="005F44D3">
        <w:rPr>
          <w:rFonts w:ascii="Cambria" w:eastAsia="Times New Roman" w:hAnsi="Cambria" w:cs="Times New Roman"/>
        </w:rPr>
        <w:lastRenderedPageBreak/>
        <w:t>1989 fest etabliert und verfügt über ein flächendeckendes Vertriebs- und Servicenetzwerk.</w:t>
      </w:r>
    </w:p>
    <w:p w14:paraId="070327E3" w14:textId="77777777" w:rsidR="00914E68" w:rsidRDefault="00914E68" w:rsidP="00914E68">
      <w:pPr>
        <w:rPr>
          <w:rFonts w:ascii="Cambria" w:eastAsia="Times New Roman" w:hAnsi="Cambria" w:cs="Times New Roman"/>
        </w:rPr>
      </w:pPr>
    </w:p>
    <w:p w14:paraId="1F1DE27E" w14:textId="77777777" w:rsidR="00914E68" w:rsidRDefault="00914E68" w:rsidP="00914E68">
      <w:pPr>
        <w:rPr>
          <w:rFonts w:ascii="Cambria" w:eastAsia="Times New Roman" w:hAnsi="Cambria" w:cs="Times New Roman"/>
        </w:rPr>
      </w:pPr>
    </w:p>
    <w:p w14:paraId="5886C9FF" w14:textId="77777777" w:rsidR="00914E68" w:rsidRPr="005F44D3" w:rsidRDefault="00914E68" w:rsidP="00914E68">
      <w:pPr>
        <w:rPr>
          <w:rFonts w:ascii="Cambria" w:eastAsia="Times New Roman" w:hAnsi="Cambria" w:cs="Times New Roman"/>
          <w:b/>
        </w:rPr>
      </w:pPr>
      <w:r w:rsidRPr="005F44D3">
        <w:rPr>
          <w:rFonts w:ascii="Cambria" w:eastAsia="Times New Roman" w:hAnsi="Cambria" w:cs="Times New Roman"/>
          <w:b/>
        </w:rPr>
        <w:t>Kontaktdaten</w:t>
      </w:r>
    </w:p>
    <w:p w14:paraId="46002DC1" w14:textId="77777777" w:rsidR="00914E68" w:rsidRPr="005F44D3" w:rsidRDefault="00914E68" w:rsidP="00914E68">
      <w:pPr>
        <w:rPr>
          <w:rFonts w:ascii="Cambria" w:eastAsia="Times New Roman" w:hAnsi="Cambria" w:cs="Times New Roman"/>
        </w:rPr>
      </w:pPr>
      <w:r w:rsidRPr="005F44D3">
        <w:rPr>
          <w:rFonts w:ascii="Cambria" w:eastAsia="Times New Roman" w:hAnsi="Cambria" w:cs="Times New Roman"/>
        </w:rPr>
        <w:t>ACCRETECH (Europe) GmbH</w:t>
      </w:r>
    </w:p>
    <w:p w14:paraId="0FE81118" w14:textId="77777777" w:rsidR="00914E68" w:rsidRPr="005F44D3" w:rsidRDefault="00914E68" w:rsidP="00914E68">
      <w:pPr>
        <w:rPr>
          <w:rFonts w:ascii="Cambria" w:eastAsia="Times New Roman" w:hAnsi="Cambria" w:cs="Times New Roman"/>
        </w:rPr>
      </w:pPr>
      <w:r w:rsidRPr="005F44D3">
        <w:rPr>
          <w:rFonts w:ascii="Cambria" w:eastAsia="Times New Roman" w:hAnsi="Cambria" w:cs="Times New Roman"/>
        </w:rPr>
        <w:t>Landsberger Str. 396</w:t>
      </w:r>
    </w:p>
    <w:p w14:paraId="401C8A3C" w14:textId="77777777" w:rsidR="00501D93" w:rsidRDefault="00914E68" w:rsidP="00914E68">
      <w:pPr>
        <w:rPr>
          <w:rFonts w:ascii="Cambria" w:eastAsia="Times New Roman" w:hAnsi="Cambria" w:cs="Times New Roman"/>
          <w:lang w:val="en-US"/>
        </w:rPr>
      </w:pPr>
      <w:proofErr w:type="gramStart"/>
      <w:r w:rsidRPr="00E902EE">
        <w:rPr>
          <w:rFonts w:ascii="Cambria" w:eastAsia="Times New Roman" w:hAnsi="Cambria" w:cs="Times New Roman"/>
          <w:lang w:val="en-US"/>
        </w:rPr>
        <w:t>81241</w:t>
      </w:r>
      <w:proofErr w:type="gramEnd"/>
      <w:r w:rsidRPr="00E902EE">
        <w:rPr>
          <w:rFonts w:ascii="Cambria" w:eastAsia="Times New Roman" w:hAnsi="Cambria" w:cs="Times New Roman"/>
          <w:lang w:val="en-US"/>
        </w:rPr>
        <w:t xml:space="preserve"> </w:t>
      </w:r>
      <w:proofErr w:type="spellStart"/>
      <w:r w:rsidRPr="00E902EE">
        <w:rPr>
          <w:rFonts w:ascii="Cambria" w:eastAsia="Times New Roman" w:hAnsi="Cambria" w:cs="Times New Roman"/>
          <w:lang w:val="en-US"/>
        </w:rPr>
        <w:t>München</w:t>
      </w:r>
      <w:proofErr w:type="spellEnd"/>
    </w:p>
    <w:p w14:paraId="5D1878AE" w14:textId="0D819ACE" w:rsidR="00914E68" w:rsidRPr="00E902EE" w:rsidRDefault="00914E68" w:rsidP="00914E68">
      <w:pPr>
        <w:rPr>
          <w:rFonts w:ascii="Cambria" w:hAnsi="Cambria"/>
          <w:lang w:val="en-US"/>
        </w:rPr>
      </w:pPr>
      <w:r w:rsidRPr="00E902EE">
        <w:rPr>
          <w:rFonts w:ascii="Cambria" w:hAnsi="Cambria" w:cs="Arial"/>
          <w:color w:val="0B4CB4"/>
          <w:u w:val="single" w:color="0B4CB4"/>
          <w:lang w:val="en-US"/>
        </w:rPr>
        <w:t>www.accretech.</w:t>
      </w:r>
      <w:r w:rsidR="00D20B39" w:rsidRPr="00E902EE">
        <w:rPr>
          <w:rFonts w:ascii="Cambria" w:hAnsi="Cambria" w:cs="Arial"/>
          <w:color w:val="0B4CB4"/>
          <w:u w:val="single" w:color="0B4CB4"/>
          <w:lang w:val="en-US"/>
        </w:rPr>
        <w:t>eu</w:t>
      </w:r>
    </w:p>
    <w:p w14:paraId="0EDA80DB" w14:textId="77777777" w:rsidR="00914E68" w:rsidRPr="00E902EE" w:rsidRDefault="00914E68" w:rsidP="00914E68">
      <w:pPr>
        <w:rPr>
          <w:rFonts w:ascii="Cambria" w:eastAsia="Times New Roman" w:hAnsi="Cambria" w:cs="Times New Roman"/>
          <w:lang w:val="en-US"/>
        </w:rPr>
      </w:pPr>
    </w:p>
    <w:p w14:paraId="6F8E1CA2" w14:textId="7FDF932F" w:rsidR="00914E68" w:rsidRPr="00E902EE" w:rsidRDefault="00914E68" w:rsidP="00914E68">
      <w:pPr>
        <w:rPr>
          <w:rFonts w:ascii="Cambria" w:hAnsi="Cambria" w:cs="Arial"/>
          <w:lang w:val="en-US"/>
        </w:rPr>
      </w:pPr>
      <w:r w:rsidRPr="00E902EE">
        <w:rPr>
          <w:rFonts w:ascii="Cambria" w:hAnsi="Cambria" w:cs="Arial"/>
          <w:bCs/>
          <w:lang w:val="en-US"/>
        </w:rPr>
        <w:t xml:space="preserve">Philipp Dörr </w:t>
      </w:r>
    </w:p>
    <w:p w14:paraId="39ED7334" w14:textId="77777777" w:rsidR="00914E68" w:rsidRPr="00D96F77" w:rsidRDefault="00914E68" w:rsidP="00914E68">
      <w:pPr>
        <w:rPr>
          <w:rFonts w:ascii="Cambria" w:hAnsi="Cambria" w:cs="Arial"/>
          <w:lang w:val="en-US"/>
        </w:rPr>
      </w:pPr>
      <w:r w:rsidRPr="00D96F77">
        <w:rPr>
          <w:rFonts w:ascii="Cambria" w:hAnsi="Cambria" w:cs="Arial"/>
          <w:lang w:val="en-US"/>
        </w:rPr>
        <w:t>Marketing Manager</w:t>
      </w:r>
    </w:p>
    <w:p w14:paraId="65697192" w14:textId="2F5540EC" w:rsidR="00914E68" w:rsidRPr="00D96F77" w:rsidRDefault="00914E68" w:rsidP="00914E68">
      <w:pPr>
        <w:rPr>
          <w:rFonts w:ascii="Cambria" w:hAnsi="Cambria" w:cs="Arial"/>
          <w:lang w:val="en-US"/>
        </w:rPr>
      </w:pPr>
      <w:r w:rsidRPr="00D96F77">
        <w:rPr>
          <w:rFonts w:ascii="Cambria" w:hAnsi="Cambria" w:cs="Arial"/>
          <w:lang w:val="en-US"/>
        </w:rPr>
        <w:t>Tel. +49 89 546788-35</w:t>
      </w:r>
    </w:p>
    <w:p w14:paraId="1936EC85" w14:textId="40752DC3" w:rsidR="00914E68" w:rsidRDefault="00501D93" w:rsidP="00914E68">
      <w:pPr>
        <w:rPr>
          <w:rFonts w:ascii="Cambria" w:hAnsi="Cambria" w:cs="Arial"/>
          <w:color w:val="0B4CB4"/>
          <w:u w:val="single" w:color="0B4CB4"/>
          <w:lang w:val="en-US"/>
        </w:rPr>
      </w:pPr>
      <w:hyperlink r:id="rId7" w:history="1">
        <w:r w:rsidRPr="00F07240">
          <w:rPr>
            <w:rStyle w:val="Hyperlink"/>
            <w:rFonts w:ascii="Cambria" w:hAnsi="Cambria" w:cs="Arial"/>
            <w:u w:color="0B4CB4"/>
            <w:lang w:val="en-US"/>
          </w:rPr>
          <w:t>DoerrP@accretech.eu</w:t>
        </w:r>
      </w:hyperlink>
    </w:p>
    <w:p w14:paraId="6B1C752B" w14:textId="77777777" w:rsidR="003E3DE8" w:rsidRPr="00D20B39" w:rsidRDefault="003E3DE8">
      <w:pPr>
        <w:rPr>
          <w:lang w:val="en-US"/>
        </w:rPr>
      </w:pPr>
    </w:p>
    <w:sectPr w:rsidR="003E3DE8" w:rsidRPr="00D20B39" w:rsidSect="003E3DE8">
      <w:headerReference w:type="default"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FF500" w14:textId="77777777" w:rsidR="005F7460" w:rsidRDefault="005F7460" w:rsidP="00B33AD2">
      <w:r>
        <w:separator/>
      </w:r>
    </w:p>
  </w:endnote>
  <w:endnote w:type="continuationSeparator" w:id="0">
    <w:p w14:paraId="1D02B405" w14:textId="77777777" w:rsidR="005F7460" w:rsidRDefault="005F7460" w:rsidP="00B33AD2">
      <w:r>
        <w:continuationSeparator/>
      </w:r>
    </w:p>
  </w:endnote>
  <w:endnote w:type="continuationNotice" w:id="1">
    <w:p w14:paraId="0D0E75F3" w14:textId="77777777" w:rsidR="005F7460" w:rsidRDefault="005F7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5F7E" w14:textId="77777777" w:rsidR="005F7460" w:rsidRDefault="005F74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C4816" w14:textId="77777777" w:rsidR="005F7460" w:rsidRDefault="005F7460" w:rsidP="00B33AD2">
      <w:r>
        <w:separator/>
      </w:r>
    </w:p>
  </w:footnote>
  <w:footnote w:type="continuationSeparator" w:id="0">
    <w:p w14:paraId="48CD856D" w14:textId="77777777" w:rsidR="005F7460" w:rsidRDefault="005F7460" w:rsidP="00B33AD2">
      <w:r>
        <w:continuationSeparator/>
      </w:r>
    </w:p>
  </w:footnote>
  <w:footnote w:type="continuationNotice" w:id="1">
    <w:p w14:paraId="66717515" w14:textId="77777777" w:rsidR="005F7460" w:rsidRDefault="005F74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BE7F4" w14:textId="77777777" w:rsidR="005F7460" w:rsidRDefault="005F74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68"/>
    <w:rsid w:val="000845A6"/>
    <w:rsid w:val="001355BA"/>
    <w:rsid w:val="002517EB"/>
    <w:rsid w:val="00283561"/>
    <w:rsid w:val="002A0C3C"/>
    <w:rsid w:val="00336A7F"/>
    <w:rsid w:val="003E3DE8"/>
    <w:rsid w:val="004F0A9F"/>
    <w:rsid w:val="00501D93"/>
    <w:rsid w:val="00525EE8"/>
    <w:rsid w:val="005423A8"/>
    <w:rsid w:val="005E7A0A"/>
    <w:rsid w:val="005F7460"/>
    <w:rsid w:val="006837ED"/>
    <w:rsid w:val="00734850"/>
    <w:rsid w:val="007E25FA"/>
    <w:rsid w:val="007E5522"/>
    <w:rsid w:val="007E65D6"/>
    <w:rsid w:val="00914E68"/>
    <w:rsid w:val="00933B9C"/>
    <w:rsid w:val="00942047"/>
    <w:rsid w:val="009F1E6F"/>
    <w:rsid w:val="00A07EDF"/>
    <w:rsid w:val="00A13D36"/>
    <w:rsid w:val="00A511E4"/>
    <w:rsid w:val="00A5468C"/>
    <w:rsid w:val="00A61569"/>
    <w:rsid w:val="00AC2189"/>
    <w:rsid w:val="00AC6E2C"/>
    <w:rsid w:val="00B33AD2"/>
    <w:rsid w:val="00B451B3"/>
    <w:rsid w:val="00CF0F5C"/>
    <w:rsid w:val="00D20B39"/>
    <w:rsid w:val="00D64ACE"/>
    <w:rsid w:val="00D83BCC"/>
    <w:rsid w:val="00E67014"/>
    <w:rsid w:val="00E902EE"/>
    <w:rsid w:val="00EA36BE"/>
    <w:rsid w:val="00ED5F76"/>
    <w:rsid w:val="00F440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F1E4C"/>
  <w14:defaultImageDpi w14:val="300"/>
  <w15:docId w15:val="{205C5618-B97C-4520-9F14-04980F84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E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3AD2"/>
    <w:pPr>
      <w:tabs>
        <w:tab w:val="center" w:pos="4536"/>
        <w:tab w:val="right" w:pos="9072"/>
      </w:tabs>
    </w:pPr>
  </w:style>
  <w:style w:type="character" w:customStyle="1" w:styleId="KopfzeileZchn">
    <w:name w:val="Kopfzeile Zchn"/>
    <w:basedOn w:val="Absatz-Standardschriftart"/>
    <w:link w:val="Kopfzeile"/>
    <w:uiPriority w:val="99"/>
    <w:rsid w:val="00B33AD2"/>
  </w:style>
  <w:style w:type="paragraph" w:styleId="Fuzeile">
    <w:name w:val="footer"/>
    <w:basedOn w:val="Standard"/>
    <w:link w:val="FuzeileZchn"/>
    <w:uiPriority w:val="99"/>
    <w:unhideWhenUsed/>
    <w:rsid w:val="00B33AD2"/>
    <w:pPr>
      <w:tabs>
        <w:tab w:val="center" w:pos="4536"/>
        <w:tab w:val="right" w:pos="9072"/>
      </w:tabs>
    </w:pPr>
  </w:style>
  <w:style w:type="character" w:customStyle="1" w:styleId="FuzeileZchn">
    <w:name w:val="Fußzeile Zchn"/>
    <w:basedOn w:val="Absatz-Standardschriftart"/>
    <w:link w:val="Fuzeile"/>
    <w:uiPriority w:val="99"/>
    <w:rsid w:val="00B33AD2"/>
  </w:style>
  <w:style w:type="character" w:customStyle="1" w:styleId="st">
    <w:name w:val="st"/>
    <w:basedOn w:val="Absatz-Standardschriftart"/>
    <w:rsid w:val="00A5468C"/>
  </w:style>
  <w:style w:type="paragraph" w:styleId="Sprechblasentext">
    <w:name w:val="Balloon Text"/>
    <w:basedOn w:val="Standard"/>
    <w:link w:val="SprechblasentextZchn"/>
    <w:uiPriority w:val="99"/>
    <w:semiHidden/>
    <w:unhideWhenUsed/>
    <w:rsid w:val="00EA36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36BE"/>
    <w:rPr>
      <w:rFonts w:ascii="Segoe UI" w:hAnsi="Segoe UI" w:cs="Segoe UI"/>
      <w:sz w:val="18"/>
      <w:szCs w:val="18"/>
    </w:rPr>
  </w:style>
  <w:style w:type="character" w:styleId="Hyperlink">
    <w:name w:val="Hyperlink"/>
    <w:basedOn w:val="Absatz-Standardschriftart"/>
    <w:uiPriority w:val="99"/>
    <w:unhideWhenUsed/>
    <w:rsid w:val="00501D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errP@accretech.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53F24-758C-4458-9265-C1FC682B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Koll</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Koll</dc:creator>
  <cp:keywords/>
  <dc:description/>
  <cp:lastModifiedBy>Dörr Philipp</cp:lastModifiedBy>
  <cp:revision>5</cp:revision>
  <dcterms:created xsi:type="dcterms:W3CDTF">2019-02-14T14:50:00Z</dcterms:created>
  <dcterms:modified xsi:type="dcterms:W3CDTF">2019-02-14T15:08:00Z</dcterms:modified>
</cp:coreProperties>
</file>